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附件：</w:t>
      </w:r>
    </w:p>
    <w:tbl>
      <w:tblPr>
        <w:tblStyle w:val="2"/>
        <w:tblW w:w="10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204"/>
        <w:gridCol w:w="238"/>
        <w:gridCol w:w="425"/>
        <w:gridCol w:w="665"/>
        <w:gridCol w:w="202"/>
        <w:gridCol w:w="265"/>
        <w:gridCol w:w="667"/>
        <w:gridCol w:w="377"/>
        <w:gridCol w:w="896"/>
        <w:gridCol w:w="248"/>
        <w:gridCol w:w="781"/>
        <w:gridCol w:w="495"/>
        <w:gridCol w:w="604"/>
        <w:gridCol w:w="626"/>
        <w:gridCol w:w="181"/>
        <w:gridCol w:w="60"/>
        <w:gridCol w:w="278"/>
        <w:gridCol w:w="14"/>
        <w:gridCol w:w="850"/>
        <w:gridCol w:w="307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45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医院应聘信息登记表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应聘岗位：</w:t>
            </w:r>
            <w:r>
              <w:rPr>
                <w:rFonts w:ascii="仿宋_GB2312" w:hAnsi="宋体" w:cs="宋体"/>
                <w:kern w:val="0"/>
                <w:sz w:val="22"/>
                <w:szCs w:val="22"/>
                <w:u w:val="single"/>
              </w:rPr>
              <w:t xml:space="preserve">                                     </w:t>
            </w:r>
          </w:p>
        </w:tc>
        <w:tc>
          <w:tcPr>
            <w:tcW w:w="33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9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（说明：应聘岗位请按:“科室+岗位系列”填写）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2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□统招  □委培  </w:t>
            </w:r>
          </w:p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定向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外语等级（分数）</w:t>
            </w:r>
          </w:p>
        </w:tc>
        <w:tc>
          <w:tcPr>
            <w:tcW w:w="1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□有（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执业范围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：                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）   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□无</w:t>
            </w:r>
          </w:p>
        </w:tc>
        <w:tc>
          <w:tcPr>
            <w:tcW w:w="1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专业技术任职资格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薪金要求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5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E-MAIL（常用）：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手机：                   固话：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紧急联系人及电话：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现实习/工作单位</w:t>
            </w:r>
          </w:p>
        </w:tc>
        <w:tc>
          <w:tcPr>
            <w:tcW w:w="8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学习  经历</w:t>
            </w: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学校名称及学历层次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（按学历从高到低填写）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（如研究生则写明导师）</w:t>
            </w:r>
          </w:p>
        </w:tc>
        <w:tc>
          <w:tcPr>
            <w:tcW w:w="3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学习形式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（请打“√”）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□全日制</w:t>
            </w:r>
          </w:p>
          <w:p>
            <w:pPr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□业余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 xml:space="preserve">临床型□科研型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□全日制</w:t>
            </w:r>
          </w:p>
          <w:p>
            <w:pPr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□业余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□临床型□科研型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□全日制</w:t>
            </w:r>
          </w:p>
          <w:p>
            <w:pPr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□业余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□临床型□科研型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□全日制</w:t>
            </w:r>
          </w:p>
          <w:p>
            <w:pPr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□业余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/>
              </w:rPr>
            </w:pPr>
            <w:r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  <w:t>□临床型□科研型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实习及工作  经历</w:t>
            </w: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4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仿宋_GB2312" w:cs="宋体"/>
                <w:kern w:val="0"/>
                <w:sz w:val="20"/>
                <w:szCs w:val="20"/>
              </w:rPr>
              <w:t>负责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具体工作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科研业绩情况</w:t>
            </w:r>
          </w:p>
        </w:tc>
        <w:tc>
          <w:tcPr>
            <w:tcW w:w="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基金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批准部门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项目名称（含经费）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排名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文章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发表年月</w:t>
            </w: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论文题目（影响因子）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排名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4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注：只填写以第一作者在SCI或中华系列杂志发表的论文（已收录未发表的要注明）及主持的基金，请提交相关复印件。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8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5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 是否服从单位安排                                 □是；       □否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 xml:space="preserve">   本人承诺：以上所填写的内容全部属实，并愿为内容的真实性负责。  填表人签名：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魂心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DI4YjU5MjQzNGI1YmNiMmRkZGI0MjA3ZGRmNWQifQ=="/>
  </w:docVars>
  <w:rsids>
    <w:rsidRoot w:val="116F5260"/>
    <w:rsid w:val="116F5260"/>
    <w:rsid w:val="73B452D9"/>
    <w:rsid w:val="79C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542</Characters>
  <Lines>0</Lines>
  <Paragraphs>0</Paragraphs>
  <TotalTime>0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2023-05-10T01:15:00Z</dcterms:created>
  <dc:creator>琨帅任性不认命</dc:creator>
  <cp:lastModifiedBy>琨帅任性不认命</cp:lastModifiedBy>
  <dcterms:modified xsi:type="dcterms:W3CDTF">2023-05-10T01:16:24Z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E8BC6575E6A642DFAB8636D2DED99B03_13</vt:lpwstr>
  </property>
</Properties>
</file>